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44971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PERSONAL FINANCE SOUTH AFRICA LTD</w:t>
      </w:r>
      <w:r w:rsidR="00212E1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BPPF05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C6D8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C6D81">
        <w:rPr>
          <w:rFonts w:asciiTheme="minorHAnsi" w:hAnsiTheme="minorHAnsi" w:cs="Arial"/>
          <w:lang w:val="en-ZA"/>
        </w:rPr>
        <w:t>7.895</w:t>
      </w:r>
      <w:r>
        <w:rPr>
          <w:rFonts w:asciiTheme="minorHAnsi" w:hAnsiTheme="minorHAnsi" w:cs="Arial"/>
          <w:lang w:val="en-ZA"/>
        </w:rPr>
        <w:t>% (3 Month JIBAR as at 19 Oct</w:t>
      </w:r>
      <w:r w:rsidR="00DC6D81">
        <w:rPr>
          <w:rFonts w:asciiTheme="minorHAnsi" w:hAnsiTheme="minorHAnsi" w:cs="Arial"/>
          <w:lang w:val="en-ZA"/>
        </w:rPr>
        <w:t>ober 2017 of 7.025</w:t>
      </w:r>
      <w:r>
        <w:rPr>
          <w:rFonts w:asciiTheme="minorHAnsi" w:hAnsiTheme="minorHAnsi" w:cs="Arial"/>
          <w:lang w:val="en-ZA"/>
        </w:rPr>
        <w:t>% plus 87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C6D8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January, 14 April, 14 July,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January, 24 April, 24 July,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ZAG000147729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C6D81" w:rsidRDefault="00DC6D8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4497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C4D5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https://www.jse.co.za/content/JSEPricingSupplementsItems/2014/BondDocuments/BPPF05%20Pricing%20Supplement%20%2020171024.pdf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44971" w:rsidRPr="00F64748" w:rsidRDefault="0024497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C6D81" w:rsidRDefault="00DC6D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C6D81" w:rsidRPr="00DC6D81" w:rsidRDefault="00DC6D81" w:rsidP="00DC6D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Lesley Solomons</w:t>
      </w:r>
      <w:r w:rsidRPr="00DC6D81">
        <w:rPr>
          <w:rFonts w:asciiTheme="minorHAnsi" w:hAnsiTheme="minorHAnsi" w:cs="Arial"/>
          <w:lang w:val="en-ZA"/>
        </w:rPr>
        <w:t xml:space="preserve">              </w:t>
      </w:r>
      <w:r>
        <w:rPr>
          <w:rFonts w:asciiTheme="minorHAnsi" w:hAnsiTheme="minorHAnsi" w:cs="Arial"/>
          <w:lang w:val="en-ZA"/>
        </w:rPr>
        <w:t xml:space="preserve">                            </w:t>
      </w:r>
      <w:r w:rsidRPr="00DC6D81">
        <w:rPr>
          <w:rFonts w:asciiTheme="minorHAnsi" w:hAnsiTheme="minorHAnsi" w:cs="Arial"/>
          <w:lang w:val="en-ZA"/>
        </w:rPr>
        <w:t xml:space="preserve">RMB                                                                          +27 11 282 </w:t>
      </w:r>
      <w:r>
        <w:rPr>
          <w:rFonts w:asciiTheme="minorHAnsi" w:hAnsiTheme="minorHAnsi" w:cs="Arial"/>
          <w:lang w:val="en-ZA"/>
        </w:rPr>
        <w:t>4498</w:t>
      </w:r>
    </w:p>
    <w:p w:rsidR="00DC6D81" w:rsidRPr="00DC6D81" w:rsidRDefault="00DC6D81" w:rsidP="00DC6D8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6D81">
        <w:rPr>
          <w:rFonts w:asciiTheme="minorHAnsi" w:hAnsiTheme="minorHAnsi" w:cs="Arial"/>
          <w:lang w:val="en-ZA"/>
        </w:rPr>
        <w:t xml:space="preserve">Corporate Actions </w:t>
      </w:r>
      <w:r w:rsidRPr="00DC6D8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</w:t>
      </w:r>
      <w:r w:rsidRPr="00DC6D81">
        <w:rPr>
          <w:rFonts w:asciiTheme="minorHAnsi" w:hAnsiTheme="minorHAnsi" w:cs="Arial"/>
          <w:lang w:val="en-ZA"/>
        </w:rPr>
        <w:t>JSE</w:t>
      </w:r>
      <w:r w:rsidRPr="00DC6D8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</w:t>
      </w:r>
      <w:r w:rsidRPr="00DC6D81">
        <w:rPr>
          <w:rFonts w:asciiTheme="minorHAnsi" w:hAnsiTheme="minorHAnsi" w:cs="Arial"/>
          <w:lang w:val="en-ZA"/>
        </w:rPr>
        <w:t>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6D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C6D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49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C54DFB" wp14:editId="324D5A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449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5495F9" wp14:editId="240A386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D948A9" wp14:editId="73C5715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15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4971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D81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PPF05%20Pricing%20Supplement%20%20201710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CC6CA6C-DCB5-453A-A7D8-4DDC59EA689D}"/>
</file>

<file path=customXml/itemProps2.xml><?xml version="1.0" encoding="utf-8"?>
<ds:datastoreItem xmlns:ds="http://schemas.openxmlformats.org/officeDocument/2006/customXml" ds:itemID="{3F0DA984-E5E1-41D0-B396-B6F5DFCC2099}"/>
</file>

<file path=customXml/itemProps3.xml><?xml version="1.0" encoding="utf-8"?>
<ds:datastoreItem xmlns:ds="http://schemas.openxmlformats.org/officeDocument/2006/customXml" ds:itemID="{C5CCBDC6-8154-4D95-A08F-8FD23153A2C6}"/>
</file>

<file path=customXml/itemProps4.xml><?xml version="1.0" encoding="utf-8"?>
<ds:datastoreItem xmlns:ds="http://schemas.openxmlformats.org/officeDocument/2006/customXml" ds:itemID="{700AC6FA-5D1E-493B-80FA-D538710A7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2017-10-23T08:47:00Z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